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2B69" w:rsidRPr="0097096E" w:rsidRDefault="00745328" w:rsidP="00790580">
      <w:pPr>
        <w:pStyle w:val="Heading1"/>
        <w:spacing w:before="0"/>
        <w:ind w:hanging="450"/>
        <w:rPr>
          <w:rFonts w:ascii="Eras Bold ITC" w:hAnsi="Eras Bold ITC"/>
        </w:rPr>
      </w:pPr>
      <w:r w:rsidRPr="0097096E">
        <w:rPr>
          <w:rFonts w:ascii="Eras Bold ITC" w:hAnsi="Eras Bold ITC"/>
        </w:rPr>
        <w:t>2020</w:t>
      </w:r>
      <w:r w:rsidR="001677E3" w:rsidRPr="0097096E">
        <w:rPr>
          <w:rFonts w:ascii="Eras Bold ITC" w:hAnsi="Eras Bold ITC"/>
        </w:rPr>
        <w:t xml:space="preserve"> AG</w:t>
      </w:r>
      <w:r w:rsidR="00C746A2">
        <w:rPr>
          <w:rFonts w:ascii="Eras Bold ITC" w:hAnsi="Eras Bold ITC"/>
        </w:rPr>
        <w:t xml:space="preserve"> State Meet Information </w:t>
      </w:r>
    </w:p>
    <w:tbl>
      <w:tblPr>
        <w:tblStyle w:val="TableGrid"/>
        <w:tblW w:w="11880" w:type="dxa"/>
        <w:tblInd w:w="-432" w:type="dxa"/>
        <w:tblLook w:val="04A0" w:firstRow="1" w:lastRow="0" w:firstColumn="1" w:lastColumn="0" w:noHBand="0" w:noVBand="1"/>
      </w:tblPr>
      <w:tblGrid>
        <w:gridCol w:w="5940"/>
        <w:gridCol w:w="5940"/>
      </w:tblGrid>
      <w:tr w:rsidR="00BC4CE6" w:rsidTr="00790580">
        <w:tc>
          <w:tcPr>
            <w:tcW w:w="5940" w:type="dxa"/>
          </w:tcPr>
          <w:p w:rsidR="00BC4CE6" w:rsidRDefault="00BC4CE6" w:rsidP="00AE2B69">
            <w:pPr>
              <w:spacing w:before="120" w:after="120"/>
            </w:pPr>
            <w:r>
              <w:t>Item</w:t>
            </w:r>
          </w:p>
        </w:tc>
        <w:tc>
          <w:tcPr>
            <w:tcW w:w="5940" w:type="dxa"/>
          </w:tcPr>
          <w:p w:rsidR="00BC4CE6" w:rsidRDefault="00BC4CE6" w:rsidP="00AE2B69">
            <w:pPr>
              <w:spacing w:before="120" w:after="120"/>
            </w:pPr>
            <w:r>
              <w:t>Locations and Times</w:t>
            </w:r>
          </w:p>
        </w:tc>
      </w:tr>
      <w:tr w:rsidR="00BC4CE6" w:rsidTr="00790580">
        <w:tc>
          <w:tcPr>
            <w:tcW w:w="5940" w:type="dxa"/>
          </w:tcPr>
          <w:p w:rsidR="00BC4CE6" w:rsidRDefault="00BC4CE6" w:rsidP="00AE2B69">
            <w:pPr>
              <w:spacing w:before="120" w:after="120"/>
            </w:pPr>
            <w:r>
              <w:t>Heat Sheets</w:t>
            </w:r>
            <w:r w:rsidR="001A077B">
              <w:t xml:space="preserve">:  </w:t>
            </w:r>
            <w:r w:rsidR="001A077B" w:rsidRPr="00BC4CE6">
              <w:rPr>
                <w:rFonts w:cstheme="minorHAnsi"/>
                <w:color w:val="000000"/>
              </w:rPr>
              <w:t>C</w:t>
            </w:r>
            <w:r w:rsidR="00586CD6">
              <w:rPr>
                <w:rFonts w:cstheme="minorHAnsi"/>
                <w:color w:val="000000"/>
              </w:rPr>
              <w:t>ost $5</w:t>
            </w:r>
            <w:r w:rsidR="00F45435">
              <w:rPr>
                <w:rFonts w:cstheme="minorHAnsi"/>
                <w:color w:val="000000"/>
              </w:rPr>
              <w:t>/session and $</w:t>
            </w:r>
            <w:r w:rsidR="00050C82">
              <w:rPr>
                <w:rFonts w:cstheme="minorHAnsi"/>
                <w:color w:val="000000"/>
              </w:rPr>
              <w:t>20</w:t>
            </w:r>
            <w:r w:rsidR="00F45435">
              <w:rPr>
                <w:rFonts w:cstheme="minorHAnsi"/>
                <w:color w:val="000000"/>
              </w:rPr>
              <w:t xml:space="preserve"> </w:t>
            </w:r>
            <w:r w:rsidR="0097096E">
              <w:rPr>
                <w:rFonts w:cstheme="minorHAnsi"/>
                <w:color w:val="000000"/>
              </w:rPr>
              <w:t>or punch card</w:t>
            </w:r>
          </w:p>
        </w:tc>
        <w:tc>
          <w:tcPr>
            <w:tcW w:w="5940" w:type="dxa"/>
          </w:tcPr>
          <w:p w:rsidR="00BC4CE6" w:rsidRPr="00BC4CE6" w:rsidRDefault="00F45435" w:rsidP="00AE2B69">
            <w:pPr>
              <w:spacing w:before="120" w:after="120"/>
              <w:rPr>
                <w:rFonts w:cstheme="minorHAnsi"/>
              </w:rPr>
            </w:pPr>
            <w:r>
              <w:rPr>
                <w:rFonts w:cstheme="minorHAnsi"/>
                <w:color w:val="000000"/>
              </w:rPr>
              <w:t>Balcony entrance to the pool</w:t>
            </w:r>
          </w:p>
        </w:tc>
      </w:tr>
      <w:tr w:rsidR="00BC4CE6" w:rsidTr="00790580">
        <w:tc>
          <w:tcPr>
            <w:tcW w:w="5940" w:type="dxa"/>
          </w:tcPr>
          <w:p w:rsidR="00BC4CE6" w:rsidRDefault="00BC4CE6" w:rsidP="00AE2B69">
            <w:pPr>
              <w:spacing w:before="120" w:after="120"/>
            </w:pPr>
            <w:r>
              <w:t>Coaches Heat Sheets</w:t>
            </w:r>
          </w:p>
        </w:tc>
        <w:tc>
          <w:tcPr>
            <w:tcW w:w="5940" w:type="dxa"/>
          </w:tcPr>
          <w:p w:rsidR="00BC4CE6" w:rsidRDefault="00F45435" w:rsidP="00AE2B69">
            <w:pPr>
              <w:spacing w:before="120" w:after="120"/>
            </w:pPr>
            <w:r>
              <w:t>Clerk of Course</w:t>
            </w:r>
          </w:p>
        </w:tc>
      </w:tr>
      <w:tr w:rsidR="00BC4CE6" w:rsidTr="00790580">
        <w:tc>
          <w:tcPr>
            <w:tcW w:w="5940" w:type="dxa"/>
          </w:tcPr>
          <w:p w:rsidR="00BC4CE6" w:rsidRDefault="00BC4CE6" w:rsidP="00AE2B69">
            <w:pPr>
              <w:spacing w:before="120" w:after="120"/>
            </w:pPr>
            <w:r>
              <w:t>Clerk of Course Opens</w:t>
            </w:r>
          </w:p>
        </w:tc>
        <w:tc>
          <w:tcPr>
            <w:tcW w:w="5940" w:type="dxa"/>
          </w:tcPr>
          <w:p w:rsidR="00BC4CE6" w:rsidRDefault="0097096E" w:rsidP="00AE2B69">
            <w:pPr>
              <w:spacing w:before="120" w:after="120"/>
            </w:pPr>
            <w:r>
              <w:t>WED 4:0</w:t>
            </w:r>
            <w:r w:rsidR="00F45435">
              <w:t>0pm; PRELIMS: 7:30am; FINALS: 4:3</w:t>
            </w:r>
            <w:r w:rsidR="00BC4CE6">
              <w:t>0pm</w:t>
            </w:r>
          </w:p>
        </w:tc>
      </w:tr>
      <w:tr w:rsidR="00BC4CE6" w:rsidTr="00790580">
        <w:tc>
          <w:tcPr>
            <w:tcW w:w="5940" w:type="dxa"/>
          </w:tcPr>
          <w:p w:rsidR="0097096E" w:rsidRDefault="00BC4CE6" w:rsidP="00C746A2">
            <w:pPr>
              <w:spacing w:before="120" w:after="120"/>
            </w:pPr>
            <w:r>
              <w:t>Relay Declarations</w:t>
            </w:r>
            <w:r w:rsidR="0097096E">
              <w:t xml:space="preserve"> </w:t>
            </w:r>
          </w:p>
        </w:tc>
        <w:tc>
          <w:tcPr>
            <w:tcW w:w="5940" w:type="dxa"/>
          </w:tcPr>
          <w:p w:rsidR="00BC4CE6" w:rsidRDefault="00C746A2" w:rsidP="00AE2B69">
            <w:pPr>
              <w:spacing w:before="120" w:after="120"/>
            </w:pPr>
            <w:r>
              <w:t xml:space="preserve">Available at </w:t>
            </w:r>
            <w:r w:rsidR="00BC4CE6">
              <w:t>Clerk of Course</w:t>
            </w:r>
          </w:p>
        </w:tc>
      </w:tr>
      <w:tr w:rsidR="0097096E" w:rsidTr="00790580">
        <w:tc>
          <w:tcPr>
            <w:tcW w:w="5940" w:type="dxa"/>
          </w:tcPr>
          <w:p w:rsidR="0097096E" w:rsidRDefault="00793A0B" w:rsidP="00AE2B69">
            <w:pPr>
              <w:spacing w:before="120" w:after="120"/>
            </w:pPr>
            <w:r>
              <w:t>Relay Changes Information</w:t>
            </w:r>
            <w:r w:rsidR="0097096E">
              <w:t xml:space="preserve"> </w:t>
            </w:r>
          </w:p>
          <w:p w:rsidR="0097096E" w:rsidRDefault="0097096E" w:rsidP="00790580">
            <w:pPr>
              <w:pStyle w:val="ListParagraph"/>
              <w:spacing w:before="120" w:after="120"/>
              <w:ind w:left="180"/>
            </w:pPr>
          </w:p>
        </w:tc>
        <w:tc>
          <w:tcPr>
            <w:tcW w:w="5940" w:type="dxa"/>
          </w:tcPr>
          <w:p w:rsidR="00790580" w:rsidRDefault="00790580" w:rsidP="00790580">
            <w:pPr>
              <w:pStyle w:val="ListParagraph"/>
              <w:numPr>
                <w:ilvl w:val="0"/>
                <w:numId w:val="1"/>
              </w:numPr>
              <w:spacing w:before="120" w:after="120"/>
              <w:ind w:left="187" w:hanging="187"/>
            </w:pPr>
            <w:r>
              <w:t>If any changes have been made to the initial relay declaration, an updated relay form must be turned into the timers immediately prior to the start of the race.</w:t>
            </w:r>
          </w:p>
          <w:p w:rsidR="0097096E" w:rsidRDefault="00790580" w:rsidP="00790580">
            <w:pPr>
              <w:pStyle w:val="ListParagraph"/>
              <w:numPr>
                <w:ilvl w:val="0"/>
                <w:numId w:val="1"/>
              </w:numPr>
              <w:spacing w:before="120" w:after="120"/>
              <w:ind w:left="180" w:hanging="180"/>
            </w:pPr>
            <w:r>
              <w:t>If a team has not made any changes to the initial relay declaration that was picked up from Clerk of Course, the swimmers must swim in the order listed, and they do not need to turn in a relay declaration at the blocks.</w:t>
            </w:r>
          </w:p>
        </w:tc>
      </w:tr>
      <w:tr w:rsidR="00BC4CE6" w:rsidTr="00790580">
        <w:tc>
          <w:tcPr>
            <w:tcW w:w="5940" w:type="dxa"/>
          </w:tcPr>
          <w:p w:rsidR="00BC4CE6" w:rsidRDefault="00C746A2" w:rsidP="00C746A2">
            <w:pPr>
              <w:spacing w:before="120" w:after="120"/>
            </w:pPr>
            <w:r>
              <w:t xml:space="preserve">WEDNESDAY </w:t>
            </w:r>
            <w:r w:rsidR="001A077B">
              <w:t>Positive Check</w:t>
            </w:r>
            <w:r w:rsidR="00F45435">
              <w:t xml:space="preserve">-in </w:t>
            </w:r>
            <w:r>
              <w:t xml:space="preserve">Needed: </w:t>
            </w:r>
            <w:r w:rsidR="00F45435">
              <w:t>13-14 1650 Free</w:t>
            </w:r>
          </w:p>
        </w:tc>
        <w:tc>
          <w:tcPr>
            <w:tcW w:w="5940" w:type="dxa"/>
          </w:tcPr>
          <w:p w:rsidR="00BC4CE6" w:rsidRDefault="00C746A2" w:rsidP="00AE2B69">
            <w:pPr>
              <w:spacing w:before="120" w:after="120"/>
            </w:pPr>
            <w:r>
              <w:t xml:space="preserve">Deadline: </w:t>
            </w:r>
            <w:r w:rsidR="00F45435">
              <w:t>4:30</w:t>
            </w:r>
            <w:r w:rsidR="001A077B">
              <w:t xml:space="preserve"> </w:t>
            </w:r>
            <w:r w:rsidRPr="00C746A2">
              <w:t xml:space="preserve">PM </w:t>
            </w:r>
            <w:r>
              <w:t>at Clerk of Course</w:t>
            </w:r>
          </w:p>
        </w:tc>
      </w:tr>
      <w:tr w:rsidR="001A077B" w:rsidTr="00790580">
        <w:tc>
          <w:tcPr>
            <w:tcW w:w="5940" w:type="dxa"/>
          </w:tcPr>
          <w:p w:rsidR="001A077B" w:rsidRDefault="00C746A2" w:rsidP="00AE2B69">
            <w:pPr>
              <w:spacing w:before="120" w:after="120"/>
            </w:pPr>
            <w:r>
              <w:t>WEDNESDAY</w:t>
            </w:r>
            <w:r>
              <w:t xml:space="preserve"> </w:t>
            </w:r>
            <w:r w:rsidR="001A077B">
              <w:t>Positive Check-in</w:t>
            </w:r>
            <w:r>
              <w:t xml:space="preserve"> </w:t>
            </w:r>
            <w:r>
              <w:t xml:space="preserve">Needed: </w:t>
            </w:r>
            <w:r>
              <w:t xml:space="preserve"> 11-12 400 IM </w:t>
            </w:r>
          </w:p>
        </w:tc>
        <w:tc>
          <w:tcPr>
            <w:tcW w:w="5940" w:type="dxa"/>
          </w:tcPr>
          <w:p w:rsidR="001A077B" w:rsidRDefault="00C746A2" w:rsidP="00AE2B69">
            <w:pPr>
              <w:spacing w:before="120" w:after="120"/>
            </w:pPr>
            <w:r>
              <w:t>Deadline</w:t>
            </w:r>
            <w:r>
              <w:t>:</w:t>
            </w:r>
            <w:r>
              <w:t xml:space="preserve"> 4:30 </w:t>
            </w:r>
            <w:r>
              <w:t xml:space="preserve">PM </w:t>
            </w:r>
            <w:r>
              <w:t>at Clerk of Course</w:t>
            </w:r>
          </w:p>
        </w:tc>
      </w:tr>
      <w:tr w:rsidR="001A077B" w:rsidTr="00790580">
        <w:tc>
          <w:tcPr>
            <w:tcW w:w="5940" w:type="dxa"/>
          </w:tcPr>
          <w:p w:rsidR="001A077B" w:rsidRDefault="00C746A2" w:rsidP="00C746A2">
            <w:pPr>
              <w:spacing w:before="120" w:after="120"/>
            </w:pPr>
            <w:r>
              <w:t xml:space="preserve">SATURDAY </w:t>
            </w:r>
            <w:r w:rsidR="001A077B">
              <w:t>P</w:t>
            </w:r>
            <w:r w:rsidR="003B2D60">
              <w:t xml:space="preserve">ositive Check-in </w:t>
            </w:r>
            <w:r>
              <w:t xml:space="preserve">Needed: </w:t>
            </w:r>
            <w:r>
              <w:t xml:space="preserve"> </w:t>
            </w:r>
            <w:r w:rsidR="003B2D60">
              <w:t>13-14 10</w:t>
            </w:r>
            <w:r w:rsidR="001A077B">
              <w:t xml:space="preserve">00 Free </w:t>
            </w:r>
          </w:p>
        </w:tc>
        <w:tc>
          <w:tcPr>
            <w:tcW w:w="5940" w:type="dxa"/>
          </w:tcPr>
          <w:p w:rsidR="001A077B" w:rsidRDefault="00C746A2" w:rsidP="00C746A2">
            <w:pPr>
              <w:spacing w:before="120" w:after="120"/>
            </w:pPr>
            <w:r>
              <w:t xml:space="preserve">Deadline: </w:t>
            </w:r>
            <w:r>
              <w:t xml:space="preserve">9 AM </w:t>
            </w:r>
            <w:r>
              <w:t>at Clerk of Course</w:t>
            </w:r>
          </w:p>
        </w:tc>
      </w:tr>
      <w:tr w:rsidR="00C746A2" w:rsidTr="00790580">
        <w:tc>
          <w:tcPr>
            <w:tcW w:w="5940" w:type="dxa"/>
          </w:tcPr>
          <w:p w:rsidR="00C746A2" w:rsidRDefault="00C746A2" w:rsidP="003B605B">
            <w:pPr>
              <w:spacing w:before="120" w:after="120"/>
            </w:pPr>
            <w:r>
              <w:t xml:space="preserve">WEDNESDAY </w:t>
            </w:r>
            <w:r w:rsidR="003B605B">
              <w:t>Events Swimmers Provide Their Own Timer Needed</w:t>
            </w:r>
          </w:p>
        </w:tc>
        <w:tc>
          <w:tcPr>
            <w:tcW w:w="5940" w:type="dxa"/>
          </w:tcPr>
          <w:p w:rsidR="00C746A2" w:rsidRDefault="003B605B" w:rsidP="003B605B">
            <w:pPr>
              <w:spacing w:before="120" w:after="120"/>
            </w:pPr>
            <w:r>
              <w:t xml:space="preserve">Event #1: </w:t>
            </w:r>
            <w:r>
              <w:t>11-12 Girls 400 IM</w:t>
            </w:r>
          </w:p>
          <w:p w:rsidR="003B605B" w:rsidRDefault="003B605B" w:rsidP="003B605B">
            <w:pPr>
              <w:spacing w:before="120" w:after="120"/>
            </w:pPr>
            <w:r>
              <w:t xml:space="preserve">Event #2: </w:t>
            </w:r>
            <w:r>
              <w:t xml:space="preserve">11-12 </w:t>
            </w:r>
            <w:r>
              <w:t>Boys</w:t>
            </w:r>
            <w:r>
              <w:t xml:space="preserve"> 400 IM</w:t>
            </w:r>
          </w:p>
          <w:p w:rsidR="003B605B" w:rsidRDefault="003B605B" w:rsidP="003B605B">
            <w:pPr>
              <w:spacing w:before="120" w:after="120"/>
            </w:pPr>
            <w:r>
              <w:t>Event #</w:t>
            </w:r>
            <w:r>
              <w:t>3</w:t>
            </w:r>
            <w:r>
              <w:t xml:space="preserve">: </w:t>
            </w:r>
            <w:r>
              <w:t>13-14</w:t>
            </w:r>
            <w:r>
              <w:t xml:space="preserve"> Girls 1650 Free</w:t>
            </w:r>
          </w:p>
          <w:p w:rsidR="003B605B" w:rsidRDefault="003B605B" w:rsidP="003B605B">
            <w:pPr>
              <w:spacing w:before="120" w:after="120"/>
            </w:pPr>
            <w:r>
              <w:t>Event #4</w:t>
            </w:r>
            <w:r>
              <w:t>: 13-14 Boys 1650 Free</w:t>
            </w:r>
          </w:p>
        </w:tc>
      </w:tr>
      <w:tr w:rsidR="00586CD6" w:rsidTr="00790580">
        <w:tc>
          <w:tcPr>
            <w:tcW w:w="5940" w:type="dxa"/>
          </w:tcPr>
          <w:p w:rsidR="00586CD6" w:rsidRDefault="003B605B" w:rsidP="00586CD6">
            <w:pPr>
              <w:spacing w:before="120" w:after="120"/>
            </w:pPr>
            <w:r>
              <w:t>THURSDAY Events Swimmers Provide Their Own Timer Needed</w:t>
            </w:r>
          </w:p>
        </w:tc>
        <w:tc>
          <w:tcPr>
            <w:tcW w:w="5940" w:type="dxa"/>
          </w:tcPr>
          <w:p w:rsidR="00586CD6" w:rsidRDefault="00586CD6" w:rsidP="00586CD6">
            <w:pPr>
              <w:spacing w:before="120" w:after="120"/>
            </w:pPr>
            <w:r>
              <w:t>Event # 33</w:t>
            </w:r>
            <w:r w:rsidR="003B605B">
              <w:t>:</w:t>
            </w:r>
            <w:r>
              <w:t xml:space="preserve"> 11-12 Girls 400 IM (Prelims and Finals)</w:t>
            </w:r>
          </w:p>
          <w:p w:rsidR="00586CD6" w:rsidRDefault="00586CD6" w:rsidP="00586CD6">
            <w:pPr>
              <w:spacing w:before="120" w:after="120"/>
            </w:pPr>
            <w:r>
              <w:t>Event # 34</w:t>
            </w:r>
            <w:r w:rsidR="003B605B">
              <w:t>:</w:t>
            </w:r>
            <w:r>
              <w:t xml:space="preserve"> 11-12 Boys 400 IM (Prelims and Finals)</w:t>
            </w:r>
          </w:p>
          <w:p w:rsidR="00586CD6" w:rsidRDefault="00586CD6" w:rsidP="00586CD6">
            <w:pPr>
              <w:spacing w:before="120" w:after="120"/>
            </w:pPr>
            <w:r>
              <w:t>Event # 35</w:t>
            </w:r>
            <w:r w:rsidR="003B605B">
              <w:t>:</w:t>
            </w:r>
            <w:r>
              <w:t xml:space="preserve"> 11-12 Girls 200 Back (Prelims Only)</w:t>
            </w:r>
          </w:p>
          <w:p w:rsidR="00586CD6" w:rsidRDefault="00586CD6" w:rsidP="00586CD6">
            <w:pPr>
              <w:spacing w:before="120" w:after="120"/>
            </w:pPr>
            <w:r>
              <w:t>Event # 36</w:t>
            </w:r>
            <w:r w:rsidR="003B605B">
              <w:t>:</w:t>
            </w:r>
            <w:r>
              <w:t xml:space="preserve"> 11-12 Boys 200 Back (Prelims Only)</w:t>
            </w:r>
          </w:p>
        </w:tc>
      </w:tr>
      <w:tr w:rsidR="00586CD6" w:rsidTr="00790580">
        <w:tc>
          <w:tcPr>
            <w:tcW w:w="5940" w:type="dxa"/>
          </w:tcPr>
          <w:p w:rsidR="00586CD6" w:rsidRDefault="00790580" w:rsidP="00586CD6">
            <w:pPr>
              <w:spacing w:before="120" w:after="120"/>
            </w:pPr>
            <w:r>
              <w:t>FRIDAY</w:t>
            </w:r>
            <w:r>
              <w:t xml:space="preserve"> Events Swimmers Provide Their Own Timer Needed</w:t>
            </w:r>
          </w:p>
        </w:tc>
        <w:tc>
          <w:tcPr>
            <w:tcW w:w="5940" w:type="dxa"/>
          </w:tcPr>
          <w:p w:rsidR="00586CD6" w:rsidRDefault="00586CD6" w:rsidP="00586CD6">
            <w:pPr>
              <w:spacing w:before="120" w:after="120"/>
            </w:pPr>
            <w:r>
              <w:t>Event # 63 10 &amp; Under Girls 500 Free (Prelims Only)</w:t>
            </w:r>
          </w:p>
          <w:p w:rsidR="00586CD6" w:rsidRDefault="00586CD6" w:rsidP="00586CD6">
            <w:pPr>
              <w:spacing w:before="120" w:after="120"/>
            </w:pPr>
            <w:r>
              <w:t xml:space="preserve">Event # 64 10 &amp; Under </w:t>
            </w:r>
            <w:r w:rsidR="00790580">
              <w:t xml:space="preserve">Boys </w:t>
            </w:r>
            <w:r>
              <w:t xml:space="preserve"> 500 Free (Prelims Only)</w:t>
            </w:r>
          </w:p>
          <w:p w:rsidR="00586CD6" w:rsidRDefault="00586CD6" w:rsidP="00586CD6">
            <w:pPr>
              <w:spacing w:before="120" w:after="120"/>
            </w:pPr>
            <w:r>
              <w:t>Event # 65 11-12 Girls 500 Free (Prelims and Finals)</w:t>
            </w:r>
          </w:p>
          <w:p w:rsidR="00586CD6" w:rsidRDefault="00586CD6" w:rsidP="00586CD6">
            <w:pPr>
              <w:spacing w:before="120" w:after="120"/>
            </w:pPr>
            <w:r>
              <w:t>Event # 66 11-12 Boys 500 Free (Prelims and Finals)</w:t>
            </w:r>
          </w:p>
          <w:p w:rsidR="00586CD6" w:rsidRDefault="00790580" w:rsidP="00586CD6">
            <w:pPr>
              <w:spacing w:before="120" w:after="120"/>
            </w:pPr>
            <w:r>
              <w:t>Event # 67</w:t>
            </w:r>
            <w:r w:rsidR="00F80E15">
              <w:t xml:space="preserve"> 13-14</w:t>
            </w:r>
            <w:r w:rsidR="00586CD6">
              <w:t xml:space="preserve"> Girls 500 Free (Prelims and Finals)</w:t>
            </w:r>
          </w:p>
          <w:p w:rsidR="00586CD6" w:rsidRDefault="00790580" w:rsidP="00586CD6">
            <w:pPr>
              <w:spacing w:before="120" w:after="120"/>
            </w:pPr>
            <w:r>
              <w:t>Event # 68</w:t>
            </w:r>
            <w:r w:rsidR="00586CD6">
              <w:t xml:space="preserve"> </w:t>
            </w:r>
            <w:r w:rsidR="00F80E15">
              <w:t xml:space="preserve">13-14 </w:t>
            </w:r>
            <w:r w:rsidR="00586CD6">
              <w:t xml:space="preserve"> Boys 500 Free (Prelims and Finals)</w:t>
            </w:r>
          </w:p>
        </w:tc>
      </w:tr>
      <w:tr w:rsidR="00586CD6" w:rsidTr="00790580">
        <w:tc>
          <w:tcPr>
            <w:tcW w:w="5940" w:type="dxa"/>
          </w:tcPr>
          <w:p w:rsidR="00586CD6" w:rsidRDefault="00790580" w:rsidP="00586CD6">
            <w:pPr>
              <w:spacing w:before="120" w:after="120"/>
            </w:pPr>
            <w:r>
              <w:t>SATURDAY</w:t>
            </w:r>
            <w:r>
              <w:t xml:space="preserve"> Events Swimmers Provide Their Own Timer Needed</w:t>
            </w:r>
          </w:p>
        </w:tc>
        <w:tc>
          <w:tcPr>
            <w:tcW w:w="5940" w:type="dxa"/>
          </w:tcPr>
          <w:p w:rsidR="00F80E15" w:rsidRDefault="00F80E15" w:rsidP="00F80E15">
            <w:pPr>
              <w:spacing w:before="120" w:after="120"/>
            </w:pPr>
            <w:r>
              <w:t>Event # 99 11-12 Girls 200 Breast (Prelims Only)</w:t>
            </w:r>
          </w:p>
          <w:p w:rsidR="00F80E15" w:rsidRDefault="00F80E15" w:rsidP="00F80E15">
            <w:pPr>
              <w:spacing w:before="120" w:after="120"/>
            </w:pPr>
            <w:r>
              <w:t xml:space="preserve">Event # 100 11-12 </w:t>
            </w:r>
            <w:r w:rsidR="00790580">
              <w:t>Boys</w:t>
            </w:r>
            <w:r>
              <w:t xml:space="preserve"> 200 Breast (Prelims Only)</w:t>
            </w:r>
          </w:p>
          <w:p w:rsidR="00F80E15" w:rsidRDefault="00F80E15" w:rsidP="00F80E15">
            <w:pPr>
              <w:spacing w:before="120" w:after="120"/>
            </w:pPr>
            <w:r>
              <w:t>Event # 101 13-14 Girls 1000 Free (Prelims Only)</w:t>
            </w:r>
          </w:p>
          <w:p w:rsidR="00F80E15" w:rsidRDefault="00F80E15" w:rsidP="00F80E15">
            <w:pPr>
              <w:spacing w:before="120" w:after="120"/>
            </w:pPr>
            <w:r>
              <w:t>Event # 102 13-14 Boys 1000 Free (Prelims Only)</w:t>
            </w:r>
          </w:p>
        </w:tc>
      </w:tr>
      <w:tr w:rsidR="00586CD6" w:rsidTr="00790580">
        <w:tc>
          <w:tcPr>
            <w:tcW w:w="5940" w:type="dxa"/>
          </w:tcPr>
          <w:p w:rsidR="00586CD6" w:rsidRDefault="00586CD6" w:rsidP="00586CD6">
            <w:pPr>
              <w:spacing w:before="120" w:after="120"/>
            </w:pPr>
            <w:r>
              <w:t>Prelim Scratches for next day events deadline</w:t>
            </w:r>
          </w:p>
        </w:tc>
        <w:tc>
          <w:tcPr>
            <w:tcW w:w="5940" w:type="dxa"/>
          </w:tcPr>
          <w:p w:rsidR="00586CD6" w:rsidRDefault="00F80E15" w:rsidP="00586CD6">
            <w:pPr>
              <w:spacing w:before="120" w:after="120"/>
            </w:pPr>
            <w:r>
              <w:t>6:0</w:t>
            </w:r>
            <w:r w:rsidR="00586CD6">
              <w:t>0 pm Day before at Clerk of Course</w:t>
            </w:r>
          </w:p>
        </w:tc>
      </w:tr>
      <w:tr w:rsidR="00586CD6" w:rsidTr="00790580">
        <w:tc>
          <w:tcPr>
            <w:tcW w:w="5940" w:type="dxa"/>
          </w:tcPr>
          <w:p w:rsidR="00586CD6" w:rsidRDefault="00F80E15" w:rsidP="00586CD6">
            <w:pPr>
              <w:spacing w:before="120" w:after="120"/>
            </w:pPr>
            <w:r>
              <w:t xml:space="preserve">Finals Scratches </w:t>
            </w:r>
          </w:p>
        </w:tc>
        <w:tc>
          <w:tcPr>
            <w:tcW w:w="5940" w:type="dxa"/>
          </w:tcPr>
          <w:p w:rsidR="00586CD6" w:rsidRDefault="00F80E15" w:rsidP="00586CD6">
            <w:pPr>
              <w:spacing w:before="120" w:after="120"/>
            </w:pPr>
            <w:r>
              <w:t xml:space="preserve">Due within 30 minutes of the announcement </w:t>
            </w:r>
          </w:p>
        </w:tc>
      </w:tr>
    </w:tbl>
    <w:p w:rsidR="00BC4CE6" w:rsidRPr="00BC4CE6" w:rsidRDefault="00BC4CE6" w:rsidP="00AE2B69">
      <w:pPr>
        <w:spacing w:before="120" w:after="120" w:line="240" w:lineRule="auto"/>
      </w:pPr>
      <w:bookmarkStart w:id="0" w:name="_GoBack"/>
      <w:bookmarkEnd w:id="0"/>
    </w:p>
    <w:sectPr w:rsidR="00BC4CE6" w:rsidRPr="00BC4CE6" w:rsidSect="00790580">
      <w:pgSz w:w="12240" w:h="15840"/>
      <w:pgMar w:top="360" w:right="720" w:bottom="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ras Bold ITC">
    <w:panose1 w:val="020B0907030504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3C4863"/>
    <w:multiLevelType w:val="hybridMultilevel"/>
    <w:tmpl w:val="A11E9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CE6"/>
    <w:rsid w:val="00050C82"/>
    <w:rsid w:val="001677E3"/>
    <w:rsid w:val="001A077B"/>
    <w:rsid w:val="002C006B"/>
    <w:rsid w:val="00337462"/>
    <w:rsid w:val="003B2D60"/>
    <w:rsid w:val="003B605B"/>
    <w:rsid w:val="00586CD6"/>
    <w:rsid w:val="00745328"/>
    <w:rsid w:val="0076648B"/>
    <w:rsid w:val="00790580"/>
    <w:rsid w:val="00793A0B"/>
    <w:rsid w:val="0097096E"/>
    <w:rsid w:val="00A649E3"/>
    <w:rsid w:val="00AE2B69"/>
    <w:rsid w:val="00BC4CE6"/>
    <w:rsid w:val="00C73BB3"/>
    <w:rsid w:val="00C746A2"/>
    <w:rsid w:val="00D01190"/>
    <w:rsid w:val="00EF7C8C"/>
    <w:rsid w:val="00F45435"/>
    <w:rsid w:val="00F80E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C4CE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4CE6"/>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BC4C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E2B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2B69"/>
    <w:rPr>
      <w:rFonts w:ascii="Segoe UI" w:hAnsi="Segoe UI" w:cs="Segoe UI"/>
      <w:sz w:val="18"/>
      <w:szCs w:val="18"/>
    </w:rPr>
  </w:style>
  <w:style w:type="paragraph" w:styleId="ListParagraph">
    <w:name w:val="List Paragraph"/>
    <w:basedOn w:val="Normal"/>
    <w:uiPriority w:val="34"/>
    <w:qFormat/>
    <w:rsid w:val="0097096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C4CE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4CE6"/>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BC4C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E2B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2B69"/>
    <w:rPr>
      <w:rFonts w:ascii="Segoe UI" w:hAnsi="Segoe UI" w:cs="Segoe UI"/>
      <w:sz w:val="18"/>
      <w:szCs w:val="18"/>
    </w:rPr>
  </w:style>
  <w:style w:type="paragraph" w:styleId="ListParagraph">
    <w:name w:val="List Paragraph"/>
    <w:basedOn w:val="Normal"/>
    <w:uiPriority w:val="34"/>
    <w:qFormat/>
    <w:rsid w:val="009709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7339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751</TotalTime>
  <Pages>2</Pages>
  <Words>324</Words>
  <Characters>1850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MorrisGreat</cp:lastModifiedBy>
  <cp:revision>3</cp:revision>
  <cp:lastPrinted>2020-03-04T03:21:00Z</cp:lastPrinted>
  <dcterms:created xsi:type="dcterms:W3CDTF">2020-03-03T14:36:00Z</dcterms:created>
  <dcterms:modified xsi:type="dcterms:W3CDTF">2020-03-04T03:21:00Z</dcterms:modified>
</cp:coreProperties>
</file>